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8A" w:rsidRDefault="00B5048A" w:rsidP="00AA027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AA027A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AA027A">
        <w:rPr>
          <w:rFonts w:ascii="Times New Roman" w:eastAsia="Times New Roman" w:hAnsi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proofErr w:type="gramStart"/>
      <w:r w:rsidRPr="00AA027A">
        <w:rPr>
          <w:rFonts w:ascii="Times New Roman" w:eastAsia="Times New Roman" w:hAnsi="Times New Roman"/>
          <w:b/>
          <w:sz w:val="28"/>
          <w:szCs w:val="24"/>
          <w:lang w:eastAsia="ru-RU"/>
        </w:rPr>
        <w:t>П</w:t>
      </w:r>
      <w:proofErr w:type="gramEnd"/>
      <w:r w:rsidRPr="00AA027A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 С Т А Н О В Л Е Н И Е </w:t>
      </w: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06</w:t>
      </w:r>
      <w:r w:rsidRPr="00AA027A">
        <w:rPr>
          <w:rFonts w:ascii="Times New Roman" w:eastAsia="Times New Roman" w:hAnsi="Times New Roman"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Pr="00AA027A">
        <w:rPr>
          <w:rFonts w:ascii="Times New Roman" w:eastAsia="Times New Roman" w:hAnsi="Times New Roman"/>
          <w:sz w:val="28"/>
          <w:szCs w:val="24"/>
          <w:lang w:eastAsia="ru-RU"/>
        </w:rPr>
        <w:t>.2015 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37</w:t>
      </w:r>
      <w:r w:rsidRPr="00AA027A">
        <w:rPr>
          <w:rFonts w:ascii="Times New Roman" w:eastAsia="Times New Roman" w:hAnsi="Times New Roman"/>
          <w:sz w:val="28"/>
          <w:szCs w:val="24"/>
          <w:lang w:eastAsia="ru-RU"/>
        </w:rPr>
        <w:t>-па</w:t>
      </w:r>
    </w:p>
    <w:p w:rsidR="00AA027A" w:rsidRPr="00AA027A" w:rsidRDefault="00AA027A" w:rsidP="00AA027A">
      <w:pPr>
        <w:ind w:right="610"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02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A027A" w:rsidRDefault="00AA027A" w:rsidP="00AA027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предоставлению разрешения на отклонение от предельных параметров разрешенного строительства </w:t>
      </w:r>
    </w:p>
    <w:p w:rsidR="00AA027A" w:rsidRPr="00AA027A" w:rsidRDefault="00AA027A" w:rsidP="00AA027A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27A" w:rsidRPr="00AA027A" w:rsidRDefault="00AA027A" w:rsidP="00AA027A">
      <w:pPr>
        <w:ind w:firstLine="72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27A" w:rsidRPr="00AA027A" w:rsidRDefault="00AA027A" w:rsidP="00AA027A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27A" w:rsidRPr="00AA027A" w:rsidRDefault="00AA027A" w:rsidP="00AA027A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AA02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</w:t>
      </w: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AA02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AA027A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AA02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с т а н о в л я е т:</w:t>
      </w:r>
    </w:p>
    <w:p w:rsidR="00AA027A" w:rsidRDefault="00AA027A" w:rsidP="00AA027A">
      <w:pPr>
        <w:widowControl w:val="0"/>
        <w:autoSpaceDE w:val="0"/>
        <w:autoSpaceDN w:val="0"/>
        <w:adjustRightInd w:val="0"/>
        <w:ind w:firstLine="0"/>
        <w:outlineLvl w:val="1"/>
        <w:rPr>
          <w:rFonts w:ascii="Times New Roman" w:hAnsi="Times New Roman"/>
          <w:sz w:val="28"/>
          <w:szCs w:val="28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прилагаемый Административный регламент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 по предоставлению разрешения на отклонение от предельных параметров разрешенного строительства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A027A" w:rsidRPr="00AA027A" w:rsidRDefault="00AA027A" w:rsidP="00AA027A">
      <w:pPr>
        <w:ind w:right="-159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  </w:t>
      </w:r>
    </w:p>
    <w:p w:rsidR="00AA027A" w:rsidRPr="00AA027A" w:rsidRDefault="00AA027A" w:rsidP="00AA027A">
      <w:pPr>
        <w:suppressAutoHyphens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3. Контроль за исполнением  настоящего  постановления оставляю </w:t>
      </w:r>
      <w:proofErr w:type="gramStart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</w:p>
    <w:p w:rsidR="00AA027A" w:rsidRPr="00AA027A" w:rsidRDefault="00AA027A" w:rsidP="00AA027A">
      <w:pPr>
        <w:suppressAutoHyphens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собой. </w:t>
      </w:r>
    </w:p>
    <w:p w:rsidR="00AA027A" w:rsidRPr="00AA027A" w:rsidRDefault="00AA027A" w:rsidP="00AA027A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27A" w:rsidRPr="00AA027A" w:rsidRDefault="00AA027A" w:rsidP="00AA027A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27A" w:rsidRPr="00AA027A" w:rsidRDefault="00AA027A" w:rsidP="00AA027A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27A" w:rsidRPr="00AA027A" w:rsidRDefault="00AA027A" w:rsidP="00AA027A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AA027A" w:rsidRPr="00AA027A" w:rsidRDefault="00AA027A" w:rsidP="00AA027A">
      <w:pPr>
        <w:tabs>
          <w:tab w:val="left" w:pos="6900"/>
        </w:tabs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AA027A" w:rsidRPr="00AA027A" w:rsidRDefault="00AA027A" w:rsidP="00AA027A">
      <w:pPr>
        <w:ind w:firstLine="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AA027A" w:rsidRPr="00AA027A" w:rsidRDefault="00AA027A" w:rsidP="00AA027A">
      <w:pPr>
        <w:ind w:left="-480" w:firstLine="48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02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AA027A" w:rsidRPr="00AA027A" w:rsidRDefault="00AA027A" w:rsidP="00AA027A">
      <w:pPr>
        <w:ind w:left="-480" w:firstLine="480"/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A027A" w:rsidRDefault="00AA027A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320E9" w:rsidRPr="00B320E9" w:rsidRDefault="00B320E9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>УТВЕРЖДЕНО</w:t>
      </w:r>
    </w:p>
    <w:p w:rsidR="00B320E9" w:rsidRPr="00B320E9" w:rsidRDefault="00B320E9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B320E9" w:rsidRPr="00B320E9" w:rsidRDefault="00B320E9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B320E9" w:rsidRPr="00B320E9" w:rsidRDefault="00B320E9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B320E9" w:rsidRPr="00B320E9" w:rsidRDefault="00B320E9" w:rsidP="00B320E9">
      <w:pPr>
        <w:autoSpaceDE w:val="0"/>
        <w:autoSpaceDN w:val="0"/>
        <w:adjustRightInd w:val="0"/>
        <w:ind w:left="4820" w:firstLine="0"/>
        <w:jc w:val="center"/>
        <w:rPr>
          <w:rFonts w:ascii="Times New Roman" w:hAnsi="Times New Roman"/>
          <w:sz w:val="28"/>
          <w:szCs w:val="28"/>
        </w:rPr>
      </w:pPr>
      <w:r w:rsidRPr="00B320E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Новосибирской области </w:t>
      </w:r>
      <w:r w:rsidRPr="00B320E9">
        <w:rPr>
          <w:rFonts w:ascii="Times New Roman" w:hAnsi="Times New Roman"/>
          <w:sz w:val="28"/>
          <w:szCs w:val="28"/>
        </w:rPr>
        <w:t xml:space="preserve"> </w:t>
      </w:r>
    </w:p>
    <w:p w:rsidR="00B05E57" w:rsidRPr="00B05E57" w:rsidRDefault="00B05E57" w:rsidP="00B05E57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</w:t>
      </w:r>
      <w:r w:rsidRPr="00B05E57">
        <w:rPr>
          <w:rFonts w:ascii="Times New Roman" w:hAnsi="Times New Roman"/>
          <w:bCs/>
          <w:sz w:val="28"/>
          <w:szCs w:val="28"/>
        </w:rPr>
        <w:t xml:space="preserve">от  </w:t>
      </w:r>
      <w:r w:rsidR="00AA027A">
        <w:rPr>
          <w:rFonts w:ascii="Times New Roman" w:hAnsi="Times New Roman"/>
          <w:bCs/>
          <w:sz w:val="28"/>
          <w:szCs w:val="28"/>
        </w:rPr>
        <w:t>06.11.2015</w:t>
      </w:r>
      <w:r w:rsidRPr="00B05E57">
        <w:rPr>
          <w:rFonts w:ascii="Times New Roman" w:hAnsi="Times New Roman"/>
          <w:bCs/>
          <w:sz w:val="28"/>
          <w:szCs w:val="28"/>
        </w:rPr>
        <w:t xml:space="preserve"> </w:t>
      </w:r>
      <w:r w:rsidR="00AA027A">
        <w:rPr>
          <w:rFonts w:ascii="Times New Roman" w:hAnsi="Times New Roman"/>
          <w:bCs/>
          <w:sz w:val="28"/>
          <w:szCs w:val="28"/>
        </w:rPr>
        <w:t>№37-па</w:t>
      </w:r>
    </w:p>
    <w:p w:rsidR="00B320E9" w:rsidRDefault="00B320E9" w:rsidP="00B5048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20E9" w:rsidRDefault="00B320E9" w:rsidP="00B5048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20E9" w:rsidRDefault="00B320E9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50"/>
      <w:bookmarkEnd w:id="0"/>
      <w:r>
        <w:rPr>
          <w:rFonts w:ascii="Times New Roman" w:hAnsi="Times New Roman"/>
          <w:sz w:val="28"/>
          <w:szCs w:val="28"/>
        </w:rPr>
        <w:t xml:space="preserve">Административный регламент </w:t>
      </w:r>
    </w:p>
    <w:p w:rsidR="00B320E9" w:rsidRDefault="00B320E9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предоставлению разрешения на отклонение от предельных параметров разрешенного строительства </w:t>
      </w:r>
    </w:p>
    <w:p w:rsidR="00B320E9" w:rsidRDefault="00B320E9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Общие положения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отклонение от предельных параметров разрешенного строительства (далее - административный регламент) разработан в соответствии с Градостроительным кодексом Российской федерации, Федеральным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отклонение от предельных параметров разрешенного строительства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государственных и муниципальных услуг) и информационно-коммуникационной сети Интернет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B320E9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B320E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320E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320E9">
        <w:rPr>
          <w:rFonts w:ascii="Times New Roman" w:hAnsi="Times New Roman"/>
          <w:sz w:val="28"/>
          <w:szCs w:val="28"/>
        </w:rPr>
        <w:t>го района Новосибирской области</w:t>
      </w:r>
      <w:r>
        <w:rPr>
          <w:rFonts w:ascii="Times New Roman" w:hAnsi="Times New Roman"/>
          <w:sz w:val="28"/>
          <w:szCs w:val="28"/>
        </w:rPr>
        <w:t>, предоставляющей муниципал</w:t>
      </w:r>
      <w:r w:rsidR="00B320E9">
        <w:rPr>
          <w:rFonts w:ascii="Times New Roman" w:hAnsi="Times New Roman"/>
          <w:sz w:val="28"/>
          <w:szCs w:val="28"/>
        </w:rPr>
        <w:t>ьную услугу, должностного</w:t>
      </w:r>
      <w:proofErr w:type="gramEnd"/>
      <w:r w:rsidR="00B320E9">
        <w:rPr>
          <w:rFonts w:ascii="Times New Roman" w:hAnsi="Times New Roman"/>
          <w:sz w:val="28"/>
          <w:szCs w:val="28"/>
        </w:rPr>
        <w:t xml:space="preserve"> лица </w:t>
      </w:r>
      <w:r>
        <w:rPr>
          <w:rFonts w:ascii="Times New Roman" w:hAnsi="Times New Roman"/>
          <w:sz w:val="28"/>
          <w:szCs w:val="28"/>
        </w:rPr>
        <w:t xml:space="preserve"> </w:t>
      </w:r>
      <w:r w:rsidR="00B320E9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B320E9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B320E9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B320E9">
        <w:rPr>
          <w:rFonts w:ascii="Times New Roman" w:hAnsi="Times New Roman"/>
          <w:sz w:val="28"/>
          <w:szCs w:val="28"/>
        </w:rPr>
        <w:t xml:space="preserve">го района Новосибирской области </w:t>
      </w:r>
      <w:r>
        <w:rPr>
          <w:rFonts w:ascii="Times New Roman" w:hAnsi="Times New Roman"/>
          <w:sz w:val="28"/>
          <w:szCs w:val="28"/>
        </w:rPr>
        <w:t>либо муниципального служащего при предоставлении муниципальной услуги.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Муниципальная услуга предоставляется физическим и юридическим лицам - правообладателям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 (далее - заявитель).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Par56"/>
      <w:bookmarkEnd w:id="1"/>
      <w:r w:rsidRPr="000910C5"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администрацией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</w:t>
      </w:r>
      <w:bookmarkStart w:id="2" w:name="_GoBack"/>
      <w:bookmarkEnd w:id="2"/>
      <w:r w:rsidRPr="000910C5">
        <w:rPr>
          <w:rFonts w:ascii="Times New Roman" w:eastAsiaTheme="minorHAnsi" w:hAnsi="Times New Roman" w:cstheme="minorBidi"/>
          <w:sz w:val="28"/>
          <w:szCs w:val="28"/>
        </w:rPr>
        <w:t>ибирской области.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 </w:t>
      </w:r>
      <w:r w:rsidRPr="000910C5">
        <w:rPr>
          <w:rFonts w:ascii="Times New Roman" w:hAnsi="Times New Roman"/>
          <w:color w:val="000000"/>
          <w:szCs w:val="28"/>
        </w:rPr>
        <w:t>-</w:t>
      </w:r>
      <w:r w:rsidRPr="000910C5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708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-администрацией </w:t>
      </w:r>
      <w:proofErr w:type="spellStart"/>
      <w:r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910C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color w:val="000000"/>
          <w:szCs w:val="28"/>
        </w:rPr>
        <w:t>-</w:t>
      </w:r>
      <w:r w:rsidRPr="000910C5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0910C5" w:rsidRPr="000910C5" w:rsidRDefault="000910C5" w:rsidP="000910C5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    Место нахождения </w:t>
      </w:r>
      <w:proofErr w:type="gramStart"/>
      <w:r w:rsidRPr="000910C5">
        <w:rPr>
          <w:rFonts w:ascii="Times New Roman" w:hAnsi="Times New Roman"/>
          <w:sz w:val="28"/>
          <w:szCs w:val="28"/>
        </w:rPr>
        <w:t>юридический</w:t>
      </w:r>
      <w:proofErr w:type="gramEnd"/>
      <w:r w:rsidRPr="000910C5">
        <w:rPr>
          <w:rFonts w:ascii="Times New Roman" w:hAnsi="Times New Roman"/>
          <w:sz w:val="28"/>
          <w:szCs w:val="28"/>
        </w:rPr>
        <w:t xml:space="preserve"> и фактический совпадают</w:t>
      </w:r>
    </w:p>
    <w:p w:rsidR="000910C5" w:rsidRPr="000910C5" w:rsidRDefault="000910C5" w:rsidP="000910C5">
      <w:pPr>
        <w:ind w:firstLine="0"/>
        <w:jc w:val="left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адрес администрации </w:t>
      </w:r>
      <w:proofErr w:type="spellStart"/>
      <w:r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910C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0910C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910C5">
        <w:rPr>
          <w:rFonts w:ascii="Times New Roman" w:hAnsi="Times New Roman"/>
          <w:sz w:val="28"/>
          <w:szCs w:val="28"/>
        </w:rPr>
        <w:t xml:space="preserve">632532, </w:t>
      </w: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0910C5" w:rsidRPr="000910C5" w:rsidRDefault="000910C5" w:rsidP="000910C5">
      <w:pPr>
        <w:ind w:firstLine="0"/>
        <w:jc w:val="left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0910C5">
        <w:rPr>
          <w:rFonts w:ascii="Times New Roman" w:hAnsi="Times New Roman"/>
        </w:rPr>
        <w:t xml:space="preserve"> </w:t>
      </w:r>
      <w:r w:rsidRPr="000910C5">
        <w:rPr>
          <w:rFonts w:ascii="Times New Roman" w:hAnsi="Times New Roman"/>
          <w:sz w:val="28"/>
          <w:szCs w:val="28"/>
        </w:rPr>
        <w:t>8-(383-66)-25-117; факс 8-(383-66)-25-117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График работы:</w:t>
      </w:r>
    </w:p>
    <w:p w:rsidR="000910C5" w:rsidRPr="000910C5" w:rsidRDefault="000910C5" w:rsidP="000910C5">
      <w:pPr>
        <w:ind w:firstLine="0"/>
        <w:rPr>
          <w:rFonts w:ascii="Times New Roman" w:eastAsia="Times New Roman" w:hAnsi="Times New Roman"/>
          <w:sz w:val="28"/>
          <w:szCs w:val="16"/>
          <w:lang w:eastAsia="ru-RU"/>
        </w:rPr>
      </w:pPr>
      <w:r w:rsidRPr="000910C5">
        <w:rPr>
          <w:rFonts w:ascii="Times New Roman" w:hAnsi="Times New Roman"/>
          <w:sz w:val="28"/>
          <w:szCs w:val="28"/>
        </w:rPr>
        <w:t xml:space="preserve">юридический и фактический адрес 632532, </w:t>
      </w: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0910C5" w:rsidRPr="000910C5" w:rsidRDefault="000910C5" w:rsidP="000910C5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0910C5">
        <w:rPr>
          <w:rFonts w:ascii="Times New Roman" w:hAnsi="Times New Roman"/>
        </w:rPr>
        <w:t xml:space="preserve"> </w:t>
      </w:r>
      <w:r w:rsidRPr="000910C5">
        <w:rPr>
          <w:rFonts w:ascii="Times New Roman" w:hAnsi="Times New Roman"/>
          <w:sz w:val="28"/>
          <w:szCs w:val="28"/>
        </w:rPr>
        <w:t>8-(383-66)-25-117; факс 8-(383-66)-25-117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сельсовета.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0910C5" w:rsidRPr="000910C5" w:rsidRDefault="000910C5" w:rsidP="000910C5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0910C5" w:rsidRPr="000910C5" w:rsidRDefault="000910C5" w:rsidP="000910C5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.;</w:t>
      </w:r>
      <w:proofErr w:type="gramEnd"/>
    </w:p>
    <w:p w:rsidR="000910C5" w:rsidRPr="000910C5" w:rsidRDefault="000910C5" w:rsidP="000910C5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пятница - с 8.48 до 17.00 час</w:t>
      </w:r>
      <w:proofErr w:type="gramStart"/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0910C5" w:rsidRPr="000910C5" w:rsidRDefault="000910C5" w:rsidP="000910C5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выходные дни - суббота, воскресенье.</w:t>
      </w:r>
    </w:p>
    <w:p w:rsidR="000910C5" w:rsidRPr="000910C5" w:rsidRDefault="000910C5" w:rsidP="000910C5">
      <w:pPr>
        <w:ind w:firstLine="0"/>
        <w:rPr>
          <w:rFonts w:ascii="Times New Roman" w:eastAsia="Times New Roman" w:hAnsi="Times New Roman"/>
          <w:sz w:val="28"/>
          <w:szCs w:val="16"/>
          <w:lang w:eastAsia="ru-RU"/>
        </w:rPr>
      </w:pPr>
      <w:r w:rsidRPr="000910C5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6" w:history="1"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_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@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0910C5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</w:pPr>
      <w:r w:rsidRPr="000910C5">
        <w:rPr>
          <w:rFonts w:ascii="Times New Roman" w:hAnsi="Times New Roman"/>
          <w:sz w:val="28"/>
          <w:szCs w:val="28"/>
        </w:rPr>
        <w:t>Адрес официального сайта:</w:t>
      </w: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hyperlink r:id="rId7" w:history="1"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0910C5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0910C5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910C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r w:rsidRPr="000910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0910C5">
        <w:rPr>
          <w:rFonts w:ascii="Times New Roman" w:hAnsi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0910C5">
        <w:rPr>
          <w:rFonts w:ascii="Times New Roman" w:hAnsi="Times New Roman"/>
        </w:rPr>
        <w:t xml:space="preserve">             </w:t>
      </w:r>
    </w:p>
    <w:p w:rsidR="000910C5" w:rsidRPr="000910C5" w:rsidRDefault="000910C5" w:rsidP="000910C5">
      <w:pPr>
        <w:spacing w:after="200" w:line="276" w:lineRule="auto"/>
        <w:ind w:firstLine="0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0910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0910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lastRenderedPageBreak/>
        <w:t>График работы: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понедельник</w:t>
      </w:r>
      <w:r w:rsidRPr="000910C5">
        <w:rPr>
          <w:rFonts w:ascii="Times New Roman" w:hAnsi="Times New Roman"/>
          <w:sz w:val="28"/>
          <w:szCs w:val="28"/>
        </w:rPr>
        <w:tab/>
        <w:t xml:space="preserve">         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вторник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среда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четверг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пятница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суббота                 8.00 – 14.00.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sz w:val="28"/>
          <w:szCs w:val="28"/>
        </w:rPr>
      </w:pPr>
    </w:p>
    <w:p w:rsidR="000910C5" w:rsidRPr="000910C5" w:rsidRDefault="000910C5" w:rsidP="000910C5">
      <w:pPr>
        <w:ind w:right="-1" w:firstLine="284"/>
        <w:rPr>
          <w:rFonts w:ascii="Times New Roman" w:hAnsi="Times New Roman"/>
        </w:rPr>
      </w:pPr>
      <w:r w:rsidRPr="000910C5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Понедельник  </w:t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вторник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среда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четверг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пятница</w:t>
      </w:r>
      <w:r w:rsidRPr="000910C5">
        <w:rPr>
          <w:rFonts w:ascii="Times New Roman" w:hAnsi="Times New Roman"/>
          <w:sz w:val="28"/>
          <w:szCs w:val="28"/>
        </w:rPr>
        <w:tab/>
      </w:r>
      <w:r w:rsidRPr="000910C5">
        <w:rPr>
          <w:rFonts w:ascii="Times New Roman" w:hAnsi="Times New Roman"/>
          <w:sz w:val="28"/>
          <w:szCs w:val="28"/>
        </w:rPr>
        <w:tab/>
        <w:t>8.00 – 18.00;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суббота                  8.00 – 14.00.</w:t>
      </w:r>
    </w:p>
    <w:p w:rsidR="000910C5" w:rsidRPr="000910C5" w:rsidRDefault="000910C5" w:rsidP="000910C5">
      <w:pPr>
        <w:tabs>
          <w:tab w:val="num" w:pos="0"/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0910C5" w:rsidRPr="000910C5" w:rsidRDefault="000910C5" w:rsidP="000910C5">
      <w:pPr>
        <w:ind w:firstLine="0"/>
        <w:rPr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       Адрес официального сайта:</w:t>
      </w:r>
      <w:r w:rsidRPr="000910C5">
        <w:rPr>
          <w:rFonts w:ascii="Times New Roman" w:hAnsi="Times New Roman"/>
        </w:rPr>
        <w:t xml:space="preserve"> </w:t>
      </w:r>
      <w:r w:rsidRPr="000910C5">
        <w:rPr>
          <w:rFonts w:ascii="Times New Roman" w:hAnsi="Times New Roman"/>
          <w:sz w:val="28"/>
          <w:szCs w:val="28"/>
        </w:rPr>
        <w:t xml:space="preserve">ГАУ НСО «МФЦ» </w:t>
      </w:r>
      <w:hyperlink r:id="rId8" w:history="1">
        <w:r w:rsidRPr="000910C5">
          <w:rPr>
            <w:rFonts w:ascii="Times New Roman" w:hAnsi="Times New Roman"/>
            <w:color w:val="0000FF"/>
            <w:sz w:val="28"/>
            <w:szCs w:val="28"/>
            <w:u w:val="single"/>
          </w:rPr>
          <w:t>www.mfc-nso.ru</w:t>
        </w:r>
      </w:hyperlink>
      <w:r w:rsidRPr="000910C5">
        <w:rPr>
          <w:sz w:val="28"/>
          <w:szCs w:val="28"/>
        </w:rPr>
        <w:t>.</w:t>
      </w:r>
    </w:p>
    <w:p w:rsidR="000910C5" w:rsidRPr="000910C5" w:rsidRDefault="000910C5" w:rsidP="000910C5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>TimesNewRoman</w:t>
      </w:r>
      <w:proofErr w:type="spellEnd"/>
      <w:r w:rsidRPr="000910C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размером не менее 14.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 </w:t>
      </w:r>
      <w:r w:rsidRPr="000910C5">
        <w:rPr>
          <w:rFonts w:ascii="Times New Roman" w:hAnsi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05695A" w:rsidRPr="0005695A" w:rsidRDefault="0005695A" w:rsidP="0005695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5695A">
        <w:rPr>
          <w:rFonts w:ascii="Times New Roman" w:hAnsi="Times New Roman"/>
          <w:sz w:val="28"/>
          <w:szCs w:val="28"/>
        </w:rPr>
        <w:t>2.3. Результатом предоставления муниципальной услуги является:</w:t>
      </w:r>
    </w:p>
    <w:p w:rsidR="00B5048A" w:rsidRDefault="0005695A" w:rsidP="0005695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05695A">
        <w:rPr>
          <w:rFonts w:ascii="Times New Roman" w:hAnsi="Times New Roman"/>
          <w:sz w:val="28"/>
          <w:szCs w:val="28"/>
        </w:rPr>
        <w:t>предоставление разрешения на строительство.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Гражданским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Земельным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1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2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22.07.2008 № 123-ФЗ «Технический регламент о требованиях пожарной безопасности»;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30.12.2009 № 384-ФЗ «Технический регламент о безопасности зданий и сооружений»;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27.07.2006 № 152-ФЗ «О персональных </w:t>
      </w:r>
      <w:r>
        <w:rPr>
          <w:rFonts w:ascii="Times New Roman" w:hAnsi="Times New Roman"/>
          <w:sz w:val="28"/>
          <w:szCs w:val="28"/>
        </w:rPr>
        <w:lastRenderedPageBreak/>
        <w:t>данных»;</w:t>
      </w: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16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B5048A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17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B5048A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взаимодействия»;</w:t>
      </w: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18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B5048A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 42.13330.2011. Свод правил. Градостроительство. Планировка и застройка городских и сельских поселений. Актуализированная редакция СНиП 2.07.01-89*, </w:t>
      </w:r>
      <w:proofErr w:type="gramStart"/>
      <w:r>
        <w:rPr>
          <w:rFonts w:ascii="Times New Roman" w:hAnsi="Times New Roman"/>
          <w:sz w:val="28"/>
          <w:szCs w:val="28"/>
        </w:rPr>
        <w:t>утвержденных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>
        <w:rPr>
          <w:rFonts w:ascii="Times New Roman" w:hAnsi="Times New Roman"/>
          <w:sz w:val="28"/>
          <w:szCs w:val="28"/>
        </w:rPr>
        <w:t>Минрегиона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Российской Федерации от 28.12.2010 № 820;</w:t>
      </w: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19" w:history="1">
        <w:proofErr w:type="gramStart"/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распоряжением</w:t>
        </w:r>
      </w:hyperlink>
      <w:r w:rsidR="00B5048A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  <w:proofErr w:type="gramEnd"/>
    </w:p>
    <w:p w:rsidR="0005695A" w:rsidRPr="0005695A" w:rsidRDefault="0005695A" w:rsidP="0005695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</w:rPr>
      </w:pPr>
      <w:r w:rsidRPr="0005695A">
        <w:rPr>
          <w:rFonts w:ascii="Times New Roman" w:hAnsi="Times New Roman"/>
          <w:sz w:val="28"/>
          <w:szCs w:val="28"/>
        </w:rPr>
        <w:t xml:space="preserve">Устав </w:t>
      </w:r>
      <w:proofErr w:type="spellStart"/>
      <w:r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5695A"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осуществляющего предоставление муниципальной услуги.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Результатом предоставления муниципальной услуги является выдача копии нормативно-правового акта </w:t>
      </w:r>
      <w:r w:rsidR="0005695A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95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05695A">
        <w:rPr>
          <w:rFonts w:ascii="Times New Roman" w:hAnsi="Times New Roman"/>
          <w:sz w:val="28"/>
          <w:szCs w:val="28"/>
        </w:rPr>
        <w:t>сельсове</w:t>
      </w:r>
      <w:proofErr w:type="spellEnd"/>
      <w:r w:rsidR="0005695A">
        <w:rPr>
          <w:rFonts w:ascii="Times New Roman" w:hAnsi="Times New Roman"/>
          <w:sz w:val="28"/>
          <w:szCs w:val="28"/>
        </w:rPr>
        <w:t xml:space="preserve"> та</w:t>
      </w:r>
      <w:proofErr w:type="gramEnd"/>
      <w:r w:rsidR="0005695A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предоставлении разрешения на отклонение от предельных параметров.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указанным в </w:t>
      </w:r>
      <w:hyperlink r:id="rId20" w:anchor="Par15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подпункте 2.13</w:t>
        </w:r>
      </w:hyperlink>
      <w:r>
        <w:rPr>
          <w:rFonts w:ascii="Times New Roman" w:hAnsi="Times New Roman"/>
          <w:sz w:val="28"/>
          <w:szCs w:val="28"/>
        </w:rPr>
        <w:t xml:space="preserve">. Отказ в предоставлении муниципальной услуги оформляется нормативно-правовым актом </w:t>
      </w:r>
      <w:r w:rsidR="0005695A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5695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об отказе в предоставлении разрешения на отклонение от предельных параметров.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Максимальный срок предоставления муниципальной услуги - не более 49 дней со дня поступления заявления в комиссию.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 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Регистрация заявления и документов на предоставление муниципальной услуги осуществляется в течение одного дня.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направлении заявителем заявления в форме электронного </w:t>
      </w:r>
      <w:r>
        <w:rPr>
          <w:rFonts w:ascii="Times New Roman" w:hAnsi="Times New Roman"/>
          <w:sz w:val="28"/>
          <w:szCs w:val="28"/>
        </w:rPr>
        <w:lastRenderedPageBreak/>
        <w:t>документа, поступившего при обращении заявителя через Единый портал государственных и муниципальных услуг, специалист, ответственный за прием и оформление документов, направляет уведомление заявителю в форме электронного сообщения, подтверждающее получение и регистрацию заявления.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 Документы для предоставления муниципальной услуги в письменной форме могут быть поданы: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бумажном носителе лично в комиссию или почтовым отправлением по месту нахождения комиссии;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через Единый портал государственных и муниципальных услуг.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3" w:name="Par130"/>
      <w:bookmarkEnd w:id="3"/>
      <w:r>
        <w:rPr>
          <w:rFonts w:ascii="Times New Roman" w:hAnsi="Times New Roman"/>
          <w:sz w:val="28"/>
          <w:szCs w:val="28"/>
        </w:rPr>
        <w:t>2.10. Документы для предоставления муниципальной услуги.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4" w:name="Par131"/>
      <w:bookmarkEnd w:id="4"/>
      <w:r>
        <w:rPr>
          <w:rFonts w:ascii="Times New Roman" w:hAnsi="Times New Roman"/>
          <w:sz w:val="28"/>
          <w:szCs w:val="28"/>
        </w:rPr>
        <w:t>2.10.1. Заявитель представляет в комиссию следующие документы:</w:t>
      </w: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21" w:anchor="Par358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заявление</w:t>
        </w:r>
      </w:hyperlink>
      <w:r w:rsidR="00B5048A">
        <w:rPr>
          <w:rFonts w:ascii="Times New Roman" w:hAnsi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заявление) по образцу (приложение 1) с обоснованием заявленных требований, предусмотренных </w:t>
      </w:r>
      <w:hyperlink r:id="rId22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40</w:t>
        </w:r>
      </w:hyperlink>
      <w:r w:rsidR="00B5048A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представить по собственной инициативе следующие документы: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5" w:name="Par133"/>
      <w:bookmarkEnd w:id="5"/>
      <w:proofErr w:type="gramStart"/>
      <w:r>
        <w:rPr>
          <w:rFonts w:ascii="Times New Roman" w:hAnsi="Times New Roman"/>
          <w:sz w:val="28"/>
          <w:szCs w:val="28"/>
        </w:rPr>
        <w:t xml:space="preserve">схему планировочной организации земельного участка с указанием места отклонения по отступу от границ земельного участка, выполненную на цветной копии </w:t>
      </w:r>
      <w:proofErr w:type="spellStart"/>
      <w:r>
        <w:rPr>
          <w:rFonts w:ascii="Times New Roman" w:hAnsi="Times New Roman"/>
          <w:sz w:val="28"/>
          <w:szCs w:val="28"/>
        </w:rPr>
        <w:t>топоосновы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проектирования, подготовленной на основании топографо-геодезической изученности участка (объекта), инженерных изысканий земельного участка с прилегающей территорией в размере, необходимом для определения охранной зоны до существующих инженерных коммуникаций, равной 30 м и равной размеру санитарно-защитной зоны (если объект имеет санитарно-защитную зону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/>
          <w:sz w:val="28"/>
          <w:szCs w:val="28"/>
        </w:rPr>
        <w:t xml:space="preserve"> не укладывается в границах земельного участка, подлежащего застройке);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6" w:name="Par134"/>
      <w:bookmarkEnd w:id="6"/>
      <w:r>
        <w:rPr>
          <w:rFonts w:ascii="Times New Roman" w:hAnsi="Times New Roman"/>
          <w:sz w:val="28"/>
          <w:szCs w:val="28"/>
        </w:rPr>
        <w:t>согласие собственника (</w:t>
      </w:r>
      <w:proofErr w:type="spellStart"/>
      <w:r>
        <w:rPr>
          <w:rFonts w:ascii="Times New Roman" w:hAnsi="Times New Roman"/>
          <w:sz w:val="28"/>
          <w:szCs w:val="28"/>
        </w:rPr>
        <w:t>ов</w:t>
      </w:r>
      <w:proofErr w:type="spellEnd"/>
      <w:r>
        <w:rPr>
          <w:rFonts w:ascii="Times New Roman" w:hAnsi="Times New Roman"/>
          <w:sz w:val="28"/>
          <w:szCs w:val="28"/>
        </w:rPr>
        <w:t>) объекта недвижимого имущества;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о соответствии техническим регламентам.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указанные в </w:t>
      </w:r>
      <w:hyperlink r:id="rId23" w:anchor="Par13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абзацах </w:t>
        </w:r>
        <w:r w:rsidR="0005695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2.10.1.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 xml:space="preserve">заявитель представляет в соответствии с перечнем услуг, которые являются необходимыми и обязательными для предоставления муниципальных услуг </w:t>
      </w:r>
      <w:r w:rsidR="000B32E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05695A">
        <w:rPr>
          <w:rFonts w:ascii="Times New Roman" w:hAnsi="Times New Roman"/>
          <w:sz w:val="28"/>
          <w:szCs w:val="28"/>
        </w:rPr>
        <w:t>Колмаковский</w:t>
      </w:r>
      <w:proofErr w:type="spellEnd"/>
      <w:r w:rsidR="0005695A">
        <w:rPr>
          <w:rFonts w:ascii="Times New Roman" w:hAnsi="Times New Roman"/>
          <w:sz w:val="28"/>
          <w:szCs w:val="28"/>
        </w:rPr>
        <w:t xml:space="preserve"> сельсовет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предоставляются организациями, участвующими в представлении муниципальных услуг:</w:t>
      </w:r>
    </w:p>
    <w:p w:rsidR="00B5048A" w:rsidRDefault="00B16519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тридцать второй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</w:t>
      </w:r>
      <w:r w:rsidR="00CB6986">
        <w:rPr>
          <w:rFonts w:ascii="Times New Roman" w:hAnsi="Times New Roman"/>
          <w:sz w:val="28"/>
          <w:szCs w:val="28"/>
        </w:rPr>
        <w:t xml:space="preserve">овосибирской области от 21.12.2009 №209 «Правила Землепользования и застройки сельского поселения </w:t>
      </w:r>
      <w:proofErr w:type="spellStart"/>
      <w:r w:rsidR="00CB698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</w:t>
      </w:r>
      <w:r w:rsidR="00CB6986">
        <w:rPr>
          <w:rFonts w:ascii="Times New Roman" w:hAnsi="Times New Roman"/>
          <w:sz w:val="28"/>
          <w:szCs w:val="28"/>
        </w:rPr>
        <w:lastRenderedPageBreak/>
        <w:t>сельсовета»</w:t>
      </w:r>
      <w:r w:rsidR="002741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7416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7416A">
        <w:rPr>
          <w:rFonts w:ascii="Times New Roman" w:hAnsi="Times New Roman"/>
          <w:sz w:val="28"/>
          <w:szCs w:val="28"/>
        </w:rPr>
        <w:t>с внесенными изменениями решением двадцать девятой сессии  четвертого созыва от 28.06.2013 года №189</w:t>
      </w:r>
      <w:r w:rsidR="0027416A" w:rsidRPr="0027416A">
        <w:rPr>
          <w:rFonts w:ascii="Times New Roman" w:hAnsi="Times New Roman"/>
          <w:sz w:val="28"/>
          <w:szCs w:val="28"/>
        </w:rPr>
        <w:t>)</w:t>
      </w:r>
      <w:r w:rsidR="00CB6986">
        <w:rPr>
          <w:rFonts w:ascii="Times New Roman" w:hAnsi="Times New Roman"/>
          <w:sz w:val="28"/>
          <w:szCs w:val="28"/>
        </w:rPr>
        <w:t>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2.10.2. 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 </w:t>
      </w:r>
      <w:r w:rsidR="00CB6986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CB698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в Федеральной службе государственной регистрации, кадастра и картографии запрашиваются: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на земельный участок, принадлежащий заявителю;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которому запрашивается данное разрешение;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кадастрового паспорта земельного участка (кадастровый план земельного участка).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представить документы, указанные в данном подпункте, по собственной инициативе.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2.10.3. </w:t>
      </w:r>
      <w:proofErr w:type="gramStart"/>
      <w:r>
        <w:rPr>
          <w:rFonts w:ascii="Times New Roman" w:hAnsi="Times New Roman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" w:hAnsi="Times New Roman"/>
          <w:sz w:val="28"/>
          <w:szCs w:val="28"/>
        </w:rPr>
        <w:t>представлены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 форме электронного документа.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 Основания для отказа в приеме заявления и документов отсутствуют.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7" w:name="Par150"/>
      <w:bookmarkEnd w:id="7"/>
      <w:r>
        <w:rPr>
          <w:rFonts w:ascii="Times New Roman" w:hAnsi="Times New Roman"/>
          <w:sz w:val="28"/>
          <w:szCs w:val="28"/>
        </w:rPr>
        <w:t>2.13. Заявителю отказывается в предоставлении муниципальной услуги, если: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не является правообладателем земельного участка;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размер земельного участка не является меньшим установленного градостроительным регламентом минимального размера земельного участка территориальной зоны;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конфигурация, инженерно-геологические или иные характеристики земельных участков не являются неблагоприятными для застройки;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письменно отказывается от получения разрешения на отклонение от предельных параметров разрешенного строительства.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 Основания для приостановления предоставления муниципальной услуги отсутствуют.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или по телефону в соответствии с графиком работы </w:t>
      </w:r>
      <w:r w:rsidR="00CB698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B698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B6986">
        <w:rPr>
          <w:rFonts w:ascii="Times New Roman" w:hAnsi="Times New Roman"/>
          <w:sz w:val="28"/>
          <w:szCs w:val="28"/>
        </w:rPr>
        <w:t>сельсове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та</w:t>
      </w:r>
      <w:proofErr w:type="gramEnd"/>
      <w:r w:rsidR="00CB6986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письменной форме лично, почтовым отправлением;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 электронной форме в адрес </w:t>
      </w:r>
      <w:r w:rsidR="00CB698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B698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в том числе через Единый портал государственных и муниципальных услуг.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CB698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B6986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B6986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осуществляет устное информирование (лично или по телефону) обратившегося за информацией заявителя.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 w:rsidR="008912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принявшего телефонный звонок.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8912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для подготовки ответа на устное обращение требуется более 15 минут, специалист </w:t>
      </w:r>
      <w:r w:rsidR="008912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осуществляющий устное информирование, </w:t>
      </w:r>
      <w:r>
        <w:rPr>
          <w:rFonts w:ascii="Times New Roman" w:hAnsi="Times New Roman"/>
          <w:sz w:val="28"/>
          <w:szCs w:val="28"/>
        </w:rPr>
        <w:lastRenderedPageBreak/>
        <w:t>предлагает заявителю назначить другое удобное для него время для устного информирования либо направляет заявителю письменный ответ посредством почтового отправления либо в электронной форме.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получении от заявителя письменного обращения лично, посредством почтового отправления или обращения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Обращение регистрируется в день поступления в </w:t>
      </w:r>
      <w:r w:rsidR="00891285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891285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не указаны фамилия, имя и отчество гражданина,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25 дней со дня регистрации обращения в </w:t>
      </w:r>
      <w:r w:rsidR="008912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 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Места для информирования, предназначенные для ознакомления заявителей с информационными материалами, оборудуются </w:t>
      </w:r>
      <w:r>
        <w:rPr>
          <w:rFonts w:ascii="Times New Roman" w:hAnsi="Times New Roman"/>
          <w:sz w:val="28"/>
          <w:szCs w:val="28"/>
        </w:rPr>
        <w:lastRenderedPageBreak/>
        <w:t>информационным стендом.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Информационный стенд располагается в доступном месте и содержит следующую информацию: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 административного регламента с приложениями;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месте нахождения, графике работы, номерах справочных телефонов, адресах официального сайта </w:t>
      </w:r>
      <w:r w:rsidR="008912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9128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89128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электронной почты</w:t>
      </w:r>
      <w:r w:rsidR="00934F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где заинтересованные лица могут получить информацию, необходимую для предоставления муниципальной услуги;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 Предоставление муниципальной услуги является для заявителя бесплатным.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отклонение от предельных параметров, несет физическое или юридическое лицо, заинтересованное в предоставлении такого разрешения.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Показателями доступности муниципальной услуги являются: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 Показателями качества муниципальной услуги являются: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206"/>
      <w:bookmarkEnd w:id="8"/>
      <w:r>
        <w:rPr>
          <w:rFonts w:ascii="Times New Roman" w:hAnsi="Times New Roman"/>
          <w:sz w:val="28"/>
          <w:szCs w:val="28"/>
        </w:rPr>
        <w:t>3. Административные процедуры предоставления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hyperlink r:id="rId24" w:anchor="Par419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Блок-схема</w:t>
        </w:r>
      </w:hyperlink>
      <w:r w:rsidR="00B5048A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</w:t>
      </w:r>
      <w:r w:rsidR="00B5048A">
        <w:rPr>
          <w:rFonts w:ascii="Times New Roman" w:hAnsi="Times New Roman"/>
          <w:sz w:val="28"/>
          <w:szCs w:val="28"/>
        </w:rPr>
        <w:lastRenderedPageBreak/>
        <w:t>предоставлении муниципальной услуги приводится в приложении 2.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9" w:name="Par211"/>
      <w:bookmarkEnd w:id="9"/>
      <w:r>
        <w:rPr>
          <w:rFonts w:ascii="Times New Roman" w:hAnsi="Times New Roman"/>
          <w:sz w:val="28"/>
          <w:szCs w:val="28"/>
        </w:rPr>
        <w:t xml:space="preserve">3.1. Прием заявления 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получение муниципальной услуги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заявления на получение муниципальной услуги является обращение заявителя в письменной форме с заявлением в соответствии с </w:t>
      </w:r>
      <w:hyperlink r:id="rId25" w:anchor="Par13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подпунктом 2.10</w:t>
        </w:r>
      </w:hyperlink>
      <w:r>
        <w:rPr>
          <w:rFonts w:ascii="Times New Roman" w:hAnsi="Times New Roman"/>
          <w:sz w:val="28"/>
          <w:szCs w:val="28"/>
        </w:rPr>
        <w:t xml:space="preserve"> в комиссию.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 Секретарь комиссии: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 заявителя);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проверяет правильность заполнения заявления и наличие документов </w:t>
      </w:r>
      <w:r>
        <w:rPr>
          <w:rFonts w:ascii="Times New Roman" w:hAnsi="Times New Roman"/>
          <w:sz w:val="28"/>
          <w:szCs w:val="28"/>
          <w:lang w:eastAsia="ru-RU"/>
        </w:rPr>
        <w:t>(в случае предоставления их заявителем по собственной инициативе</w:t>
      </w:r>
      <w:r>
        <w:rPr>
          <w:rFonts w:ascii="Times New Roman" w:hAnsi="Times New Roman"/>
          <w:sz w:val="28"/>
          <w:szCs w:val="28"/>
        </w:rPr>
        <w:t xml:space="preserve">), представленных в соответствии с </w:t>
      </w:r>
      <w:hyperlink r:id="rId26" w:anchor="Par13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подпунктом 2.10.1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одного дня осуществляет регистрацию поступившего заявления в электронной базе данных;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подаче заявления и документов </w:t>
      </w:r>
      <w:r>
        <w:rPr>
          <w:rFonts w:ascii="Times New Roman" w:hAnsi="Times New Roman"/>
          <w:sz w:val="28"/>
          <w:szCs w:val="28"/>
          <w:lang w:eastAsia="ru-RU"/>
        </w:rPr>
        <w:t>(в случае предоставления их заявителем по собственной инициативе)</w:t>
      </w:r>
      <w:r>
        <w:rPr>
          <w:rFonts w:ascii="Times New Roman" w:hAnsi="Times New Roman"/>
          <w:sz w:val="28"/>
          <w:szCs w:val="28"/>
        </w:rPr>
        <w:t xml:space="preserve"> в форме электронных документов, поступивших при обращении заявителя через Единый портал государственных и муниципальных услуг, в день получения направляет заявителю уведомление в электронной форме, подтверждающее получение и регистрацию заявления и документов.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 Результатом выполнения административной процедуры по приему заявления на получение муниципальной услуги является прием и регистрация заявления на получение муниципальной услуги.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 Срок выполнения административной процедуры по приему заявления на получение муниципальной услуги - один день.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224"/>
      <w:bookmarkEnd w:id="10"/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Рассмотрение заявления и назначение публичных слушаний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Основанием для начала административной процедуры по рассмотрению заявления и назначению публичных слушаний является поступление заявления в комиссию.</w:t>
      </w:r>
    </w:p>
    <w:p w:rsidR="00B5048A" w:rsidRDefault="00934FB3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11" w:name="Par227"/>
      <w:bookmarkEnd w:id="11"/>
      <w:r>
        <w:rPr>
          <w:rFonts w:ascii="Times New Roman" w:hAnsi="Times New Roman"/>
          <w:sz w:val="28"/>
          <w:szCs w:val="28"/>
        </w:rPr>
        <w:t xml:space="preserve">3.2.2. 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B5048A">
        <w:rPr>
          <w:rFonts w:ascii="Times New Roman" w:hAnsi="Times New Roman"/>
          <w:i/>
          <w:sz w:val="28"/>
          <w:szCs w:val="28"/>
        </w:rPr>
        <w:t xml:space="preserve"> </w:t>
      </w:r>
      <w:r w:rsidR="00B5048A">
        <w:rPr>
          <w:rFonts w:ascii="Times New Roman" w:hAnsi="Times New Roman"/>
          <w:sz w:val="28"/>
          <w:szCs w:val="28"/>
        </w:rPr>
        <w:t>со дня регистрации заявления формирует и направляет межведомственный запрос в Федеральную службу государственной регистрации, кадастра и картографии по каналам межведомственного электронного взаимодействия.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выполнения процедуры межведомственного информационного взаимодействия является получение сведений, </w:t>
      </w:r>
      <w:r>
        <w:rPr>
          <w:rFonts w:ascii="Times New Roman" w:hAnsi="Times New Roman"/>
          <w:sz w:val="28"/>
          <w:szCs w:val="28"/>
        </w:rPr>
        <w:lastRenderedPageBreak/>
        <w:t>необходимых для предоставления муниципальной услуги.</w:t>
      </w:r>
    </w:p>
    <w:p w:rsidR="00B5048A" w:rsidRDefault="00934FB3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 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="00B5048A">
        <w:rPr>
          <w:rFonts w:ascii="Times New Roman" w:hAnsi="Times New Roman"/>
          <w:sz w:val="28"/>
          <w:szCs w:val="28"/>
        </w:rPr>
        <w:t xml:space="preserve">в течение пяти дней со дня получения сведений, указанных в </w:t>
      </w:r>
      <w:hyperlink r:id="rId27" w:anchor="Par227" w:history="1">
        <w:r w:rsidR="00B5048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подпункте 3.2.2</w:t>
        </w:r>
      </w:hyperlink>
      <w:r w:rsidR="00B5048A">
        <w:rPr>
          <w:rFonts w:ascii="Times New Roman" w:hAnsi="Times New Roman"/>
          <w:sz w:val="28"/>
          <w:szCs w:val="28"/>
        </w:rPr>
        <w:t xml:space="preserve">, осуществляет подготовку нормативно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="00B5048A">
        <w:rPr>
          <w:rFonts w:ascii="Times New Roman" w:hAnsi="Times New Roman"/>
          <w:sz w:val="28"/>
          <w:szCs w:val="28"/>
        </w:rPr>
        <w:t>о назначении публичных слушаний.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НПА подлежит согласованию руководителями следующих структурных подразделений органа местного самоуправления муниципального образования, осуществляющих предоставление муниципальной услуги: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Нормативно-правовой акт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назначении публичных слушаний подлежит опубликованию в порядке, установленном для официального опубликования нормативно-правовых актов иной официальной информации, и размещается на официальном сайте </w:t>
      </w:r>
      <w:r w:rsidR="00934F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3.2.4. Специалист </w:t>
      </w:r>
      <w:r w:rsidR="00934F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не позднее чем через 10 дней со дня поступления заявления направляет сообщения о проведении публичных слушаний по вопросу предоставления разрешения на отклонение от предельных параметров: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отклонение от предельных параметров.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3.2.5. Результатом административной процедуры по рассмотрению заявления и назначению публичных слушаний является издание нормативно-правового акта </w:t>
      </w:r>
      <w:r w:rsidR="00934F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назначении публичных слушаний.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 Срок выполнения административной процедуры по рассмотрению заявления и назначению публичных слушаний - не более 15 дней со дня поступления заявления в комиссию.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2" w:name="Par245"/>
      <w:bookmarkEnd w:id="12"/>
      <w:r>
        <w:rPr>
          <w:rFonts w:ascii="Times New Roman" w:hAnsi="Times New Roman"/>
          <w:sz w:val="28"/>
          <w:szCs w:val="28"/>
        </w:rPr>
        <w:t>3.3. Организация и проведение публичных слушаний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вопросу предоставления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от предельных параметров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 Основанием для начала административной процедуры по </w:t>
      </w:r>
      <w:r>
        <w:rPr>
          <w:rFonts w:ascii="Times New Roman" w:hAnsi="Times New Roman"/>
          <w:sz w:val="28"/>
          <w:szCs w:val="28"/>
        </w:rPr>
        <w:lastRenderedPageBreak/>
        <w:t>организации и проведению публичных слушаний по вопросу предоставления разрешения на отклонение от предельных параметров является назначение публичных слушаний.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 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 Комиссия по результатам публичных слушаний осуществляет подготовку заключения, обеспечивает его опубликование в порядке, установленном для официального опубликования нормативно-правовых актов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иной официальной информации, и размещает на официальном сайте </w:t>
      </w:r>
      <w:r w:rsidR="00934F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комиссия осуществляет подготовку рекомендаций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 (далее - рекомендации комиссии).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 Результатом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является подготовка рекомендаций комиссии.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3.3.5. Срок выполнения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- не более 27 дней.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934FB3" w:rsidRDefault="00B5048A" w:rsidP="00B5048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3" w:name="Par257"/>
      <w:bookmarkEnd w:id="13"/>
      <w:r>
        <w:rPr>
          <w:rFonts w:ascii="Times New Roman" w:hAnsi="Times New Roman"/>
          <w:sz w:val="28"/>
          <w:szCs w:val="28"/>
        </w:rPr>
        <w:t xml:space="preserve">3.4. Издание нормативно правового акта </w:t>
      </w:r>
    </w:p>
    <w:p w:rsidR="00B5048A" w:rsidRDefault="00934FB3" w:rsidP="00934FB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="00B5048A"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5048A">
        <w:rPr>
          <w:rFonts w:ascii="Times New Roman" w:hAnsi="Times New Roman"/>
          <w:sz w:val="28"/>
          <w:szCs w:val="28"/>
        </w:rPr>
        <w:t>разрешения и выдача его копии заявителю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3.4.1. Основанием для начала административной процедуры по изданию нормативно-правого акта </w:t>
      </w:r>
      <w:r w:rsidR="00934F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 предоставлении разрешения или об отказе в предоставлении разрешения является поступление </w:t>
      </w:r>
      <w:r w:rsidR="00934FB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лаве </w:t>
      </w:r>
      <w:proofErr w:type="spellStart"/>
      <w:r w:rsidR="00934FB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34FB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рекомендаций комиссии.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 Специали</w:t>
      </w:r>
      <w:r w:rsidR="00E31298">
        <w:rPr>
          <w:rFonts w:ascii="Times New Roman" w:hAnsi="Times New Roman"/>
          <w:sz w:val="28"/>
          <w:szCs w:val="28"/>
        </w:rPr>
        <w:t xml:space="preserve">ст 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на основании рекомендаций комиссии осуществляет подготовку проекта нормативно-правого акта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lastRenderedPageBreak/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нормативно-правого акта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 подлежит согласованию руководителями следующих структурных подразделений органа местного самоуправления муниципального образования, осуществляющих предоставление муниципальной услуги:</w:t>
      </w:r>
    </w:p>
    <w:p w:rsidR="00B5048A" w:rsidRPr="00E31298" w:rsidRDefault="00E31298" w:rsidP="00B5048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</w:t>
      </w:r>
      <w:r w:rsidRPr="00E31298">
        <w:rPr>
          <w:rFonts w:ascii="Times New Roman" w:hAnsi="Times New Roman"/>
          <w:sz w:val="28"/>
          <w:szCs w:val="28"/>
        </w:rPr>
        <w:t xml:space="preserve">области </w:t>
      </w:r>
      <w:r w:rsidR="00B5048A" w:rsidRPr="00E31298">
        <w:rPr>
          <w:rFonts w:ascii="Times New Roman" w:hAnsi="Times New Roman"/>
          <w:sz w:val="28"/>
          <w:szCs w:val="28"/>
        </w:rPr>
        <w:t>срок не должен превышать 5 дней.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Нормативно-правовой акт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 предоставлении разрешения или об отказе в предоставлении разрешения подлежит опубликованию в порядке, установленном для официального опубликования нормативно-правовых актов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иной официальной информации, и размещается на официальном сайте</w:t>
      </w:r>
      <w:r w:rsidR="00E312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3.4.3. </w:t>
      </w:r>
      <w:proofErr w:type="gramStart"/>
      <w:r>
        <w:rPr>
          <w:rFonts w:ascii="Times New Roman" w:hAnsi="Times New Roman"/>
          <w:sz w:val="28"/>
          <w:szCs w:val="28"/>
        </w:rPr>
        <w:t xml:space="preserve">Специалист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регистрирует нормативно-правовой акт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 предоставлении разрешения или об отказе в предоставлении разрешения в </w:t>
      </w:r>
      <w:hyperlink r:id="rId28" w:anchor="Par45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журнале</w:t>
        </w:r>
      </w:hyperlink>
      <w:r>
        <w:rPr>
          <w:rFonts w:ascii="Times New Roman" w:hAnsi="Times New Roman"/>
          <w:sz w:val="28"/>
          <w:szCs w:val="28"/>
        </w:rPr>
        <w:t xml:space="preserve"> регистрации нормативно-правовых актов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(приложение</w:t>
      </w:r>
      <w:proofErr w:type="gramEnd"/>
      <w:r>
        <w:rPr>
          <w:rFonts w:ascii="Times New Roman" w:hAnsi="Times New Roman"/>
          <w:sz w:val="28"/>
          <w:szCs w:val="28"/>
        </w:rPr>
        <w:t xml:space="preserve"> 3) и выдает его копию в одном экземпляре заявителю либо его представителю по доверенности под роспись.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3.4.4. </w:t>
      </w:r>
      <w:proofErr w:type="gramStart"/>
      <w:r>
        <w:rPr>
          <w:rFonts w:ascii="Times New Roman" w:hAnsi="Times New Roman"/>
          <w:sz w:val="28"/>
          <w:szCs w:val="28"/>
        </w:rPr>
        <w:t>Результатом административной процедуры по изданию нормативно-правового акта</w:t>
      </w:r>
      <w:r w:rsidR="00E31298" w:rsidRPr="00E31298">
        <w:rPr>
          <w:rFonts w:ascii="Times New Roman" w:hAnsi="Times New Roman"/>
          <w:sz w:val="28"/>
          <w:szCs w:val="28"/>
        </w:rPr>
        <w:t xml:space="preserve">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и выдаче его копии заявителю является издание нормативно-правого акта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 и выдача его копии заявителю.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3.4.5. Срок выполнения административной процедуры по изданию нормативно-правого акта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 и выдаче его копии заявителю - семь дней.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E31298" w:rsidRDefault="00E31298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E31298" w:rsidRDefault="00E31298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4" w:name="Par273"/>
      <w:bookmarkEnd w:id="14"/>
      <w:r>
        <w:rPr>
          <w:rFonts w:ascii="Times New Roman" w:hAnsi="Times New Roman"/>
          <w:sz w:val="28"/>
          <w:szCs w:val="28"/>
        </w:rPr>
        <w:lastRenderedPageBreak/>
        <w:t xml:space="preserve">4.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секретарем комиссии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секретарем комиссии последовательности административных действий, определенных административными процедурами по предоставлению муниципальной услуги, </w:t>
      </w:r>
      <w:r w:rsidR="00E31298">
        <w:rPr>
          <w:rFonts w:ascii="Times New Roman" w:hAnsi="Times New Roman"/>
          <w:sz w:val="28"/>
          <w:szCs w:val="28"/>
        </w:rPr>
        <w:t>специалистами</w:t>
      </w:r>
      <w:r w:rsidR="00E31298" w:rsidRPr="00E31298">
        <w:rPr>
          <w:rFonts w:ascii="Times New Roman" w:hAnsi="Times New Roman"/>
          <w:sz w:val="28"/>
          <w:szCs w:val="28"/>
        </w:rPr>
        <w:t xml:space="preserve">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E3129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для устранения соответствующих нарушений.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E31298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E31298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E3129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годовых планов работы) и внеплановый характер (по конкретному обращению).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5" w:name="Par284"/>
      <w:bookmarkEnd w:id="15"/>
      <w:r w:rsidRPr="000910C5">
        <w:rPr>
          <w:rFonts w:ascii="Times New Roman" w:hAnsi="Times New Roman"/>
          <w:sz w:val="28"/>
          <w:szCs w:val="28"/>
        </w:rPr>
        <w:t xml:space="preserve">5. Досудебный (внесудебный) порядок 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обжалования заявителем решений и действий (бездействия) 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предоставляющего муниципальную услугу,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</w:p>
    <w:p w:rsidR="000910C5" w:rsidRPr="000910C5" w:rsidRDefault="000910C5" w:rsidP="000910C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5.1. </w:t>
      </w:r>
      <w:proofErr w:type="gramStart"/>
      <w:r w:rsidRPr="000910C5">
        <w:rPr>
          <w:rFonts w:ascii="Times New Roman" w:hAnsi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lastRenderedPageBreak/>
        <w:t>области</w:t>
      </w:r>
      <w:r w:rsidRPr="000910C5">
        <w:rPr>
          <w:rFonts w:ascii="Times New Roman" w:hAnsi="Times New Roman"/>
          <w:sz w:val="28"/>
          <w:szCs w:val="28"/>
        </w:rPr>
        <w:t xml:space="preserve">,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>отказа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должностного лица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bookmarkStart w:id="16" w:name="Par278"/>
      <w:bookmarkEnd w:id="16"/>
      <w:r w:rsidRPr="000910C5"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подается Главе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жалоба на решение и действия (бездействие) муниципального служащего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подается Главе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lastRenderedPageBreak/>
        <w:t>5.4.1. Жалоба в письменной форме на бумажном носителе может быть подана: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специалисту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почтовым отправлением по месту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или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в ходе личного приема Главы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начальника;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официального сайта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сайта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), должностного лица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lastRenderedPageBreak/>
        <w:t xml:space="preserve">доводы, на основании которых заявитель не согласен с решением и действием (бездействием)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услуги), должностного лица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5.6. </w:t>
      </w:r>
      <w:proofErr w:type="gramStart"/>
      <w:r w:rsidRPr="000910C5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подлежит рассмотрению в течение 15 рабочих дней со дня ее регистрации, а в случае обжалования отказа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должностного лица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0910C5">
        <w:rPr>
          <w:rFonts w:ascii="Times New Roman" w:hAnsi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5.7. В случае если жалоба подана заявителем в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должностному лицу 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</w:t>
      </w:r>
      <w:proofErr w:type="gramStart"/>
      <w:r w:rsidRPr="000910C5">
        <w:rPr>
          <w:rFonts w:ascii="Times New Roman" w:eastAsiaTheme="minorHAnsi" w:hAnsi="Times New Roman" w:cstheme="minorBidi"/>
          <w:sz w:val="28"/>
          <w:szCs w:val="28"/>
        </w:rPr>
        <w:t>области</w:t>
      </w:r>
      <w:proofErr w:type="gramEnd"/>
      <w:r w:rsidRPr="000910C5">
        <w:rPr>
          <w:rFonts w:ascii="Times New Roman" w:hAnsi="Times New Roman"/>
          <w:sz w:val="28"/>
          <w:szCs w:val="28"/>
        </w:rPr>
        <w:t xml:space="preserve"> в компетенцию которого не входит принятие решения по жалобе в соответствии с </w:t>
      </w:r>
      <w:hyperlink r:id="rId29" w:anchor="Par278" w:history="1">
        <w:r w:rsidRPr="000910C5">
          <w:rPr>
            <w:rFonts w:ascii="Times New Roman" w:hAnsi="Times New Roman"/>
            <w:color w:val="000000" w:themeColor="text1"/>
            <w:sz w:val="28"/>
            <w:szCs w:val="28"/>
          </w:rPr>
          <w:t>пунктом 5.3</w:t>
        </w:r>
      </w:hyperlink>
      <w:r w:rsidRPr="000910C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должностное лицо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в течение двух рабочих дней со дня ее регистрации </w:t>
      </w:r>
      <w:proofErr w:type="gramStart"/>
      <w:r w:rsidRPr="000910C5">
        <w:rPr>
          <w:rFonts w:ascii="Times New Roman" w:hAnsi="Times New Roman"/>
          <w:sz w:val="28"/>
          <w:szCs w:val="28"/>
        </w:rPr>
        <w:t xml:space="preserve">направляет жалобу в уполномоченное на ее рассмотрение специалисту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должностному лицу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,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Новосибирской. </w:t>
      </w:r>
      <w:bookmarkStart w:id="17" w:name="Par302"/>
      <w:bookmarkEnd w:id="17"/>
      <w:r w:rsidRPr="000910C5">
        <w:rPr>
          <w:rFonts w:ascii="Times New Roman" w:hAnsi="Times New Roman"/>
          <w:sz w:val="28"/>
          <w:szCs w:val="28"/>
        </w:rPr>
        <w:t>5.8. По результатам рассмотрения жалобы Глава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начальник принимает одно из следующих решений: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gramStart"/>
      <w:r w:rsidRPr="000910C5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lastRenderedPageBreak/>
        <w:t xml:space="preserve">5.9. Не позднее дня, следующего за днем принятия решения, указанного в </w:t>
      </w:r>
      <w:hyperlink r:id="rId30" w:anchor="Par302" w:history="1">
        <w:r w:rsidRPr="000910C5">
          <w:rPr>
            <w:rFonts w:ascii="Times New Roman" w:hAnsi="Times New Roman"/>
            <w:color w:val="000000" w:themeColor="text1"/>
            <w:sz w:val="28"/>
            <w:szCs w:val="28"/>
          </w:rPr>
          <w:t>пункте 5.8</w:t>
        </w:r>
      </w:hyperlink>
      <w:r w:rsidRPr="000910C5"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Колмаковским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сельсоветом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0910C5">
        <w:rPr>
          <w:rFonts w:ascii="Times New Roman" w:hAnsi="Times New Roman"/>
          <w:sz w:val="28"/>
          <w:szCs w:val="28"/>
        </w:rPr>
        <w:t>дается</w:t>
      </w:r>
      <w:proofErr w:type="gramEnd"/>
      <w:r w:rsidRPr="000910C5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0910C5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0910C5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0910C5">
        <w:rPr>
          <w:rFonts w:ascii="Times New Roman" w:hAnsi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lastRenderedPageBreak/>
        <w:t>5.12. Заявитель имеет право на получение информации и документов, необходимых для обоснования и рассмотрения жалобы.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0910C5" w:rsidRPr="000910C5" w:rsidRDefault="000910C5" w:rsidP="000910C5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0"/>
        <w:rPr>
          <w:rFonts w:ascii="Times New Roman" w:hAnsi="Times New Roman"/>
          <w:sz w:val="28"/>
          <w:szCs w:val="28"/>
        </w:rPr>
      </w:pPr>
      <w:r w:rsidRPr="000910C5"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FD528F" w:rsidRDefault="00FD528F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AA027A" w:rsidRDefault="00AA027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32206E">
      <w:pPr>
        <w:widowControl w:val="0"/>
        <w:autoSpaceDE w:val="0"/>
        <w:autoSpaceDN w:val="0"/>
        <w:adjustRightInd w:val="0"/>
        <w:ind w:firstLine="4253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8" w:name="Par350"/>
      <w:bookmarkEnd w:id="18"/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B5048A" w:rsidRDefault="00B5048A" w:rsidP="0032206E">
      <w:pPr>
        <w:widowControl w:val="0"/>
        <w:autoSpaceDE w:val="0"/>
        <w:autoSpaceDN w:val="0"/>
        <w:adjustRightInd w:val="0"/>
        <w:ind w:firstLine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5048A" w:rsidRDefault="00B5048A" w:rsidP="0032206E">
      <w:pPr>
        <w:widowControl w:val="0"/>
        <w:autoSpaceDE w:val="0"/>
        <w:autoSpaceDN w:val="0"/>
        <w:adjustRightInd w:val="0"/>
        <w:ind w:firstLine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B5048A" w:rsidRDefault="00B5048A" w:rsidP="0032206E">
      <w:pPr>
        <w:widowControl w:val="0"/>
        <w:autoSpaceDE w:val="0"/>
        <w:autoSpaceDN w:val="0"/>
        <w:adjustRightInd w:val="0"/>
        <w:ind w:left="3969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предоставлению</w:t>
      </w:r>
      <w:r w:rsidR="0032206E">
        <w:rPr>
          <w:rFonts w:ascii="Times New Roman" w:hAnsi="Times New Roman"/>
          <w:sz w:val="28"/>
          <w:szCs w:val="28"/>
        </w:rPr>
        <w:t xml:space="preserve"> разрешения на                                           отклонение </w:t>
      </w:r>
      <w:r>
        <w:rPr>
          <w:rFonts w:ascii="Times New Roman" w:hAnsi="Times New Roman"/>
          <w:sz w:val="28"/>
          <w:szCs w:val="28"/>
        </w:rPr>
        <w:t>от предельных параметров разрешенного</w:t>
      </w:r>
      <w:r w:rsidR="00322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19" w:name="Par358"/>
      <w:bookmarkEnd w:id="19"/>
      <w:r>
        <w:rPr>
          <w:rFonts w:ascii="Times New Roman" w:hAnsi="Times New Roman"/>
          <w:sz w:val="28"/>
          <w:szCs w:val="28"/>
        </w:rPr>
        <w:t>ОБРАЗЕЦ ЗАЯВЛЕНИЯ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предоставлении разрешения на отклонение от </w:t>
      </w:r>
      <w:proofErr w:type="gramStart"/>
      <w:r>
        <w:rPr>
          <w:rFonts w:ascii="Times New Roman" w:hAnsi="Times New Roman"/>
          <w:sz w:val="28"/>
          <w:szCs w:val="28"/>
        </w:rPr>
        <w:t>предельных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параметров разрешенного 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В комиссию по подготовке проекта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правил землепользования и застройки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( наименование муниципального образования)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(Ф.И.О. (наименование организации)</w:t>
      </w:r>
      <w:proofErr w:type="gramEnd"/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(место регистрации (местонахождения))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(данные документа, удостоверяющего</w:t>
      </w:r>
      <w:proofErr w:type="gramEnd"/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личность заявителя, номер телефона)</w:t>
      </w:r>
    </w:p>
    <w:p w:rsidR="00B5048A" w:rsidRDefault="00B5048A" w:rsidP="00B504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5048A" w:rsidRDefault="00B5048A" w:rsidP="00B504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048A" w:rsidRDefault="00B5048A" w:rsidP="00B504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3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 в связи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</w:t>
      </w:r>
      <w:r>
        <w:rPr>
          <w:rFonts w:ascii="Times New Roman" w:hAnsi="Times New Roman" w:cs="Times New Roman"/>
          <w:sz w:val="22"/>
          <w:szCs w:val="22"/>
        </w:rPr>
        <w:t>указывается обоснование заявленных требований, предусмотренных данной статьей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5048A" w:rsidRDefault="00B5048A" w:rsidP="00B504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разрешение на отклонение от предельных параметров разрешенного строительства, расположенного по адресу: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>(кадастровый номер и местоположение земельного участка)</w:t>
      </w:r>
    </w:p>
    <w:p w:rsidR="00B5048A" w:rsidRDefault="00B5048A" w:rsidP="00B504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  <w:r>
        <w:rPr>
          <w:rFonts w:ascii="Times New Roman" w:hAnsi="Times New Roman" w:cs="Times New Roman"/>
          <w:sz w:val="22"/>
          <w:szCs w:val="22"/>
        </w:rPr>
        <w:t>(указываются запрашиваемые отклонения от предельных параметров разрешенного строительства,</w:t>
      </w:r>
      <w:proofErr w:type="gramEnd"/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реконструкции объекта капитального строительства)</w:t>
      </w:r>
    </w:p>
    <w:p w:rsidR="00B5048A" w:rsidRDefault="00B5048A" w:rsidP="00B5048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разрешение необходимо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>(цель предоставления разрешения</w:t>
      </w:r>
      <w:proofErr w:type="gramEnd"/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>с указанием наименования объекта капитального строительства)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 1. 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 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 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5. ___________________________________________________________.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Заявитель   _________________________   ___________________________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2"/>
          <w:szCs w:val="22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2"/>
          <w:szCs w:val="22"/>
        </w:rPr>
        <w:t>(инициалы, фамилия)</w: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Дата "___" ____________ 20___ г.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bookmarkStart w:id="20" w:name="Par411"/>
      <w:bookmarkEnd w:id="20"/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предоставлению разрешения на отклонение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предельных параметров </w:t>
      </w:r>
      <w:proofErr w:type="gramStart"/>
      <w:r>
        <w:rPr>
          <w:rFonts w:ascii="Times New Roman" w:hAnsi="Times New Roman"/>
          <w:sz w:val="28"/>
          <w:szCs w:val="28"/>
        </w:rPr>
        <w:t>разрешенного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21" w:name="Par419"/>
      <w:bookmarkEnd w:id="21"/>
      <w:r>
        <w:rPr>
          <w:rFonts w:ascii="Times New Roman" w:hAnsi="Times New Roman"/>
          <w:sz w:val="28"/>
          <w:szCs w:val="28"/>
        </w:rPr>
        <w:t>БЛОК-СХЕМА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 по предоставлению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разрешения на отклонение от предельных параметров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разрешенного строительства, реконструкции объектов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капитального 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0"/>
      </w:tblGrid>
      <w:tr w:rsidR="00B5048A" w:rsidTr="00B5048A"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заявления на получение муниципальной услуги</w:t>
            </w:r>
          </w:p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48A" w:rsidRDefault="00B5048A" w:rsidP="00B5048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2AF10" wp14:editId="5EC29C67">
                <wp:simplePos x="0" y="0"/>
                <wp:positionH relativeFrom="column">
                  <wp:posOffset>2801620</wp:posOffset>
                </wp:positionH>
                <wp:positionV relativeFrom="paragraph">
                  <wp:posOffset>4445</wp:posOffset>
                </wp:positionV>
                <wp:extent cx="485775" cy="353695"/>
                <wp:effectExtent l="39370" t="13970" r="36830" b="1333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369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220.6pt;margin-top:.35pt;width:38.25pt;height: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">
                <v:textbox style="layout-flow:vertical-ideographic"/>
              </v:shape>
            </w:pict>
          </mc:Fallback>
        </mc:AlternateConten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150"/>
      </w:tblGrid>
      <w:tr w:rsidR="00B5048A" w:rsidTr="00B5048A"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заявления и назначение публичных слушаний</w:t>
            </w:r>
          </w:p>
        </w:tc>
      </w:tr>
    </w:tbl>
    <w:p w:rsidR="00B5048A" w:rsidRDefault="00B5048A" w:rsidP="00B5048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12B02" wp14:editId="0FBBA919">
                <wp:simplePos x="0" y="0"/>
                <wp:positionH relativeFrom="column">
                  <wp:posOffset>2801620</wp:posOffset>
                </wp:positionH>
                <wp:positionV relativeFrom="paragraph">
                  <wp:posOffset>31115</wp:posOffset>
                </wp:positionV>
                <wp:extent cx="485775" cy="379730"/>
                <wp:effectExtent l="39370" t="12065" r="36830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797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67" style="position:absolute;margin-left:220.6pt;margin-top:2.45pt;width:38.25pt;height:2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">
                <v:textbox style="layout-flow:vertical-ideographic"/>
              </v:shape>
            </w:pict>
          </mc:Fallback>
        </mc:AlternateConten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0"/>
      </w:tblGrid>
      <w:tr w:rsidR="00B5048A" w:rsidTr="00B5048A"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публичных слушаний по вопросу                                                                        предоставления разрешения на отклонение от предельных параметров</w:t>
            </w:r>
          </w:p>
        </w:tc>
      </w:tr>
    </w:tbl>
    <w:p w:rsidR="00B5048A" w:rsidRDefault="00B5048A" w:rsidP="00B5048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6E8B6" wp14:editId="2C8A7299">
                <wp:simplePos x="0" y="0"/>
                <wp:positionH relativeFrom="column">
                  <wp:posOffset>2801620</wp:posOffset>
                </wp:positionH>
                <wp:positionV relativeFrom="paragraph">
                  <wp:posOffset>1905</wp:posOffset>
                </wp:positionV>
                <wp:extent cx="485775" cy="359410"/>
                <wp:effectExtent l="39370" t="11430" r="36830" b="1016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941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67" style="position:absolute;margin-left:220.6pt;margin-top:.15pt;width:38.25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">
                <v:textbox style="layout-flow:vertical-ideographic"/>
              </v:shape>
            </w:pict>
          </mc:Fallback>
        </mc:AlternateContent>
      </w: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p w:rsidR="00B5048A" w:rsidRDefault="00B5048A" w:rsidP="00B5048A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0"/>
      </w:tblGrid>
      <w:tr w:rsidR="00B5048A" w:rsidTr="00B5048A"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Издание нормативно-правового акта о предоставлении разрешения или об отказе в предоставлении разрешения и выдача его копии заявителю</w:t>
            </w:r>
          </w:p>
          <w:p w:rsidR="00B5048A" w:rsidRDefault="00B504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48A" w:rsidRDefault="00B5048A" w:rsidP="00B5048A">
      <w:pPr>
        <w:ind w:firstLine="0"/>
        <w:jc w:val="left"/>
        <w:rPr>
          <w:rFonts w:ascii="Times New Roman" w:eastAsia="Times New Roman" w:hAnsi="Times New Roman"/>
          <w:sz w:val="20"/>
          <w:szCs w:val="20"/>
          <w:lang w:eastAsia="ru-RU"/>
        </w:rPr>
        <w:sectPr w:rsidR="00B5048A">
          <w:pgSz w:w="11906" w:h="16838"/>
          <w:pgMar w:top="1134" w:right="850" w:bottom="1134" w:left="1701" w:header="708" w:footer="708" w:gutter="0"/>
          <w:cols w:space="720"/>
        </w:sect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bookmarkStart w:id="22" w:name="Par448"/>
      <w:bookmarkEnd w:id="22"/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предоставлению разрешения на отклонение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предельных параметров </w:t>
      </w:r>
      <w:proofErr w:type="gramStart"/>
      <w:r>
        <w:rPr>
          <w:rFonts w:ascii="Times New Roman" w:hAnsi="Times New Roman"/>
          <w:sz w:val="28"/>
          <w:szCs w:val="28"/>
        </w:rPr>
        <w:t>разрешенного</w:t>
      </w:r>
      <w:proofErr w:type="gramEnd"/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23" w:name="Par456"/>
      <w:bookmarkEnd w:id="23"/>
      <w:r>
        <w:rPr>
          <w:rFonts w:ascii="Times New Roman" w:hAnsi="Times New Roman"/>
          <w:sz w:val="28"/>
          <w:szCs w:val="28"/>
        </w:rPr>
        <w:t>ЖУРНАЛ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регистрации нормативно-правового акта </w:t>
      </w:r>
      <w:proofErr w:type="spellStart"/>
      <w:r w:rsidR="0032206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32206E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о</w:t>
      </w:r>
    </w:p>
    <w:p w:rsidR="00B5048A" w:rsidRDefault="00B5048A" w:rsidP="00B504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или об отказе в предоставлении разрешения на отклонение от предельных параметров разрешенного строительства</w:t>
      </w:r>
    </w:p>
    <w:p w:rsidR="00B5048A" w:rsidRDefault="00B5048A" w:rsidP="00B5048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2120"/>
        <w:gridCol w:w="2568"/>
        <w:gridCol w:w="2177"/>
        <w:gridCol w:w="2120"/>
      </w:tblGrid>
      <w:tr w:rsidR="00B5048A" w:rsidTr="00B5048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нормативно-правового акта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подпись заявителя</w:t>
            </w:r>
          </w:p>
        </w:tc>
      </w:tr>
      <w:tr w:rsidR="00B5048A" w:rsidTr="00B5048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5048A" w:rsidTr="00B5048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48A" w:rsidTr="00B5048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48A" w:rsidRDefault="00B5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6BA1" w:rsidRDefault="00D96BA1" w:rsidP="0032206E"/>
    <w:sectPr w:rsidR="00D96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C22"/>
    <w:rsid w:val="0005695A"/>
    <w:rsid w:val="000910C5"/>
    <w:rsid w:val="000B32EF"/>
    <w:rsid w:val="0027416A"/>
    <w:rsid w:val="0032206E"/>
    <w:rsid w:val="006801E4"/>
    <w:rsid w:val="006B27D9"/>
    <w:rsid w:val="007A0C22"/>
    <w:rsid w:val="00891285"/>
    <w:rsid w:val="00934FB3"/>
    <w:rsid w:val="00AA027A"/>
    <w:rsid w:val="00B05E57"/>
    <w:rsid w:val="00B16519"/>
    <w:rsid w:val="00B320E9"/>
    <w:rsid w:val="00B5048A"/>
    <w:rsid w:val="00CB6986"/>
    <w:rsid w:val="00D67F3E"/>
    <w:rsid w:val="00D96BA1"/>
    <w:rsid w:val="00E31298"/>
    <w:rsid w:val="00FD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8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48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B504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0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2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8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48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B504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0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2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1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consultantplus://offline/ref=54C7BE251B003FE089CCA06B72672BEED2045EF59AE32FAAD2980C83632Ab7G" TargetMode="External"/><Relationship Id="rId18" Type="http://schemas.openxmlformats.org/officeDocument/2006/relationships/hyperlink" Target="consultantplus://offline/ref=54C7BE251B003FE089CCA06B72672BEED20754F09CE82FAAD2980C83632Ab7G" TargetMode="External"/><Relationship Id="rId26" Type="http://schemas.openxmlformats.org/officeDocument/2006/relationships/hyperlink" Target="file:///C:\Users\&#1040;&#1085;&#1072;&#1090;&#1086;&#1083;&#1080;&#1081;\Downloads\razreshenie_na_otklonenie_ot_predelnyh_parametrov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40;&#1085;&#1072;&#1090;&#1086;&#1083;&#1080;&#1081;\Downloads\razreshenie_na_otklonenie_ot_predelnyh_parametrov.doc" TargetMode="External"/><Relationship Id="rId7" Type="http://schemas.openxmlformats.org/officeDocument/2006/relationships/hyperlink" Target="http://WWW.kolmakovskiy.ru" TargetMode="External"/><Relationship Id="rId12" Type="http://schemas.openxmlformats.org/officeDocument/2006/relationships/hyperlink" Target="consultantplus://offline/ref=54C7BE251B003FE089CCA06B72672BEED20650F79DE22FAAD2980C83632Ab7G" TargetMode="External"/><Relationship Id="rId17" Type="http://schemas.openxmlformats.org/officeDocument/2006/relationships/hyperlink" Target="consultantplus://offline/ref=54C7BE251B003FE089CCA06B72672BEED20655F799EF2FAAD2980C83632Ab7G" TargetMode="External"/><Relationship Id="rId25" Type="http://schemas.openxmlformats.org/officeDocument/2006/relationships/hyperlink" Target="file:///C:\Users\&#1040;&#1085;&#1072;&#1090;&#1086;&#1083;&#1080;&#1081;\Downloads\razreshenie_na_otklonenie_ot_predelnyh_parametrov.doc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4C7BE251B003FE089CCA06B72672BEED20051F19EE32FAAD2980C83632Ab7G" TargetMode="External"/><Relationship Id="rId20" Type="http://schemas.openxmlformats.org/officeDocument/2006/relationships/hyperlink" Target="file:///C:\Users\&#1040;&#1085;&#1072;&#1090;&#1086;&#1083;&#1080;&#1081;\Downloads\razreshenie_na_otklonenie_ot_predelnyh_parametrov.doc" TargetMode="External"/><Relationship Id="rId2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" Type="http://schemas.openxmlformats.org/officeDocument/2006/relationships/styles" Target="styles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consultantplus://offline/ref=54C7BE251B003FE089CCA06B72672BEED20654FD90EF2FAAD2980C8363A7B2A355A9BBB1F450810C2AbCG" TargetMode="External"/><Relationship Id="rId24" Type="http://schemas.openxmlformats.org/officeDocument/2006/relationships/hyperlink" Target="file:///C:\Users\&#1040;&#1085;&#1072;&#1090;&#1086;&#1083;&#1080;&#1081;\Downloads\razreshenie_na_otklonenie_ot_predelnyh_parametrov.doc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54C7BE251B003FE089CCA06B72672BEED20654F29BEE2FAAD2980C8363A7B2A355A9BBB1F45087072Ab0G" TargetMode="External"/><Relationship Id="rId15" Type="http://schemas.openxmlformats.org/officeDocument/2006/relationships/hyperlink" Target="consultantplus://offline/ref=54C7BE251B003FE089CCA06B72672BEED20751F59DEA2FAAD2980C83632Ab7G" TargetMode="External"/><Relationship Id="rId23" Type="http://schemas.openxmlformats.org/officeDocument/2006/relationships/hyperlink" Target="file:///C:\Users\&#1040;&#1085;&#1072;&#1090;&#1086;&#1083;&#1080;&#1081;\Downloads\razreshenie_na_otklonenie_ot_predelnyh_parametrov.doc" TargetMode="External"/><Relationship Id="rId28" Type="http://schemas.openxmlformats.org/officeDocument/2006/relationships/hyperlink" Target="file:///C:\Users\&#1040;&#1085;&#1072;&#1090;&#1086;&#1083;&#1080;&#1081;\Downloads\razreshenie_na_otklonenie_ot_predelnyh_parametrov.doc" TargetMode="External"/><Relationship Id="rId10" Type="http://schemas.openxmlformats.org/officeDocument/2006/relationships/hyperlink" Target="consultantplus://offline/ref=54C7BE251B003FE089CCA06B72672BEED20654F09FE22FAAD2980C83632Ab7G" TargetMode="External"/><Relationship Id="rId19" Type="http://schemas.openxmlformats.org/officeDocument/2006/relationships/hyperlink" Target="consultantplus://offline/ref=54C7BE251B003FE089CCBE66640B75E7DA0A09F89DEC20FE87C757DE34AEB8F421b2G" TargetMode="External"/><Relationship Id="rId31" Type="http://schemas.openxmlformats.org/officeDocument/2006/relationships/hyperlink" Target="consultantplus://offline/ref=54C7BE251B003FE089CCA06B72672BEED20654FD90EF2FAAD2980C8363A7B2A355A9BBB1F450810C2Ab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C7BE251B003FE089CCA06B72672BEED20650F39CEC2FAAD2980C83632Ab7G" TargetMode="External"/><Relationship Id="rId14" Type="http://schemas.openxmlformats.org/officeDocument/2006/relationships/hyperlink" Target="consultantplus://offline/ref=54C7BE251B003FE089CCA06B72672BEED2055FF299E22FAAD2980C83632Ab7G" TargetMode="External"/><Relationship Id="rId22" Type="http://schemas.openxmlformats.org/officeDocument/2006/relationships/hyperlink" Target="consultantplus://offline/ref=54C7BE251B003FE089CCA06B72672BEED20654FD90EF2FAAD2980C8363A7B2A355A9BBB1F450810C2AbCG" TargetMode="External"/><Relationship Id="rId27" Type="http://schemas.openxmlformats.org/officeDocument/2006/relationships/hyperlink" Target="file:///C:\Users\&#1040;&#1085;&#1072;&#1090;&#1086;&#1083;&#1080;&#1081;\Downloads\razreshenie_na_otklonenie_ot_predelnyh_parametrov.doc" TargetMode="External"/><Relationship Id="rId3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24</Pages>
  <Words>8028</Words>
  <Characters>45761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10</cp:revision>
  <cp:lastPrinted>2015-11-07T05:05:00Z</cp:lastPrinted>
  <dcterms:created xsi:type="dcterms:W3CDTF">2015-08-20T10:09:00Z</dcterms:created>
  <dcterms:modified xsi:type="dcterms:W3CDTF">2015-11-07T05:05:00Z</dcterms:modified>
</cp:coreProperties>
</file>